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774"/>
      </w:tblGrid>
      <w:tr w:rsidR="00E2185C" w:rsidRPr="00123016" w14:paraId="64F1042A" w14:textId="77777777" w:rsidTr="00B06FDD">
        <w:tc>
          <w:tcPr>
            <w:tcW w:w="4678" w:type="dxa"/>
          </w:tcPr>
          <w:p w14:paraId="23E49BC1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143811E2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4612CB9D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5A1A2EEF" w14:textId="77777777" w:rsidR="00E342B9" w:rsidRPr="00123016" w:rsidRDefault="00E342B9" w:rsidP="00E342B9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39876C0E" w14:textId="77777777" w:rsidR="00E342B9" w:rsidRPr="00123016" w:rsidRDefault="00E342B9" w:rsidP="00E342B9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2301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1B4917C6" w14:textId="77777777" w:rsidR="00E342B9" w:rsidRPr="002C3E54" w:rsidRDefault="00E342B9" w:rsidP="00E342B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2C3E54">
              <w:rPr>
                <w:rFonts w:ascii="Arial" w:hAnsi="Arial" w:cs="Arial"/>
                <w:sz w:val="20"/>
                <w:szCs w:val="20"/>
              </w:rPr>
              <w:t>://18.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2C3E54">
              <w:rPr>
                <w:rFonts w:ascii="Arial" w:hAnsi="Arial" w:cs="Arial"/>
                <w:sz w:val="20"/>
                <w:szCs w:val="20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2C3E54">
              <w:rPr>
                <w:rFonts w:ascii="Arial" w:hAnsi="Arial" w:cs="Arial"/>
                <w:sz w:val="20"/>
                <w:szCs w:val="20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C3E5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C3E54">
              <w:rPr>
                <w:rFonts w:ascii="Arial" w:hAnsi="Arial" w:cs="Arial"/>
                <w:sz w:val="20"/>
                <w:szCs w:val="20"/>
              </w:rPr>
              <w:br/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2C3E54">
              <w:rPr>
                <w:rFonts w:ascii="Arial" w:hAnsi="Arial" w:cs="Arial"/>
                <w:sz w:val="20"/>
                <w:szCs w:val="20"/>
              </w:rPr>
              <w:t>-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2C3E54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2C3E5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Pr="002C3E5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r w:rsidRPr="00934924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r w:rsidRPr="002C3E54">
              <w:rPr>
                <w:rFonts w:ascii="Arial" w:hAnsi="Arial" w:cs="Arial"/>
                <w:sz w:val="20"/>
                <w:szCs w:val="20"/>
              </w:rPr>
              <w:t>.</w:t>
            </w:r>
            <w:r w:rsidRPr="0012301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2C3E5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C3E54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5E21D3BB" w14:textId="77777777" w:rsidR="00E342B9" w:rsidRPr="00934924" w:rsidRDefault="00451986" w:rsidP="00E342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342B9" w:rsidRPr="00934924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52C48DBD" w14:textId="77777777" w:rsidR="00E2185C" w:rsidRPr="00123016" w:rsidRDefault="00E2185C" w:rsidP="0027413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597E7F93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123016" w14:paraId="71ECE005" w14:textId="77777777" w:rsidTr="00B06FDD">
        <w:tc>
          <w:tcPr>
            <w:tcW w:w="4678" w:type="dxa"/>
          </w:tcPr>
          <w:p w14:paraId="0D39B054" w14:textId="77777777" w:rsidR="00E2185C" w:rsidRPr="0012301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92E3DA9" w14:textId="77777777" w:rsidR="00E2185C" w:rsidRPr="00123016" w:rsidRDefault="00E2185C" w:rsidP="00274136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123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F3F6E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.0</w:t>
            </w:r>
            <w:r w:rsidR="009F3F6E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12301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7E00709B" w14:textId="77777777" w:rsidR="00E2185C" w:rsidRPr="00123016" w:rsidRDefault="00E2185C" w:rsidP="002741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B0772" w14:textId="3D7C0D94" w:rsidR="002E3C8E" w:rsidRPr="00123016" w:rsidRDefault="002E3C8E" w:rsidP="00924BE4">
      <w:pPr>
        <w:spacing w:before="12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>Об изменении потребительских цен и тарифов</w:t>
      </w:r>
    </w:p>
    <w:p w14:paraId="6A395BFB" w14:textId="2038C8CC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>в Удмуртской Республике</w:t>
      </w:r>
    </w:p>
    <w:p w14:paraId="358A9589" w14:textId="77777777" w:rsidR="002E3C8E" w:rsidRPr="00123016" w:rsidRDefault="002E3C8E" w:rsidP="002E3C8E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23016">
        <w:rPr>
          <w:rFonts w:ascii="Arial" w:hAnsi="Arial" w:cs="Arial"/>
          <w:b/>
          <w:sz w:val="28"/>
          <w:szCs w:val="24"/>
        </w:rPr>
        <w:t xml:space="preserve">в </w:t>
      </w:r>
      <w:r w:rsidR="002C3E54">
        <w:rPr>
          <w:rFonts w:ascii="Arial" w:hAnsi="Arial" w:cs="Arial"/>
          <w:b/>
          <w:sz w:val="28"/>
          <w:szCs w:val="24"/>
        </w:rPr>
        <w:t>августе</w:t>
      </w:r>
      <w:r w:rsidRPr="00123016">
        <w:rPr>
          <w:rFonts w:ascii="Arial" w:hAnsi="Arial" w:cs="Arial"/>
          <w:b/>
          <w:sz w:val="28"/>
          <w:szCs w:val="24"/>
        </w:rPr>
        <w:t xml:space="preserve"> 2023 года</w:t>
      </w:r>
    </w:p>
    <w:p w14:paraId="20976B15" w14:textId="77777777" w:rsidR="002E3C8E" w:rsidRPr="00123016" w:rsidRDefault="002E3C8E" w:rsidP="00A0213D">
      <w:pPr>
        <w:spacing w:after="0" w:line="276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6BF3D4F3" w14:textId="77777777" w:rsidR="002E3C8E" w:rsidRPr="00123016" w:rsidRDefault="002E3C8E" w:rsidP="00BE0EEB">
      <w:pPr>
        <w:spacing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</w:t>
      </w:r>
      <w:r w:rsidR="009F3F6E">
        <w:rPr>
          <w:rFonts w:ascii="Arial" w:hAnsi="Arial" w:cs="Arial"/>
          <w:sz w:val="24"/>
          <w:szCs w:val="24"/>
        </w:rPr>
        <w:t>августе</w:t>
      </w:r>
      <w:r w:rsidRPr="00123016">
        <w:rPr>
          <w:rFonts w:ascii="Arial" w:hAnsi="Arial" w:cs="Arial"/>
          <w:sz w:val="24"/>
          <w:szCs w:val="24"/>
        </w:rPr>
        <w:t xml:space="preserve"> 2023 года в Удмуртской Республике индекс потребительских цен н</w:t>
      </w:r>
      <w:r w:rsidR="009D4535">
        <w:rPr>
          <w:rFonts w:ascii="Arial" w:hAnsi="Arial" w:cs="Arial"/>
          <w:sz w:val="24"/>
          <w:szCs w:val="24"/>
        </w:rPr>
        <w:t>а товары и услуги составил 100,</w:t>
      </w:r>
      <w:r w:rsidR="009F3F6E">
        <w:rPr>
          <w:rFonts w:ascii="Arial" w:hAnsi="Arial" w:cs="Arial"/>
          <w:sz w:val="24"/>
          <w:szCs w:val="24"/>
        </w:rPr>
        <w:t>3</w:t>
      </w:r>
      <w:r w:rsidRPr="00123016">
        <w:rPr>
          <w:rFonts w:ascii="Arial" w:hAnsi="Arial" w:cs="Arial"/>
          <w:sz w:val="24"/>
          <w:szCs w:val="24"/>
        </w:rPr>
        <w:t>%.</w:t>
      </w:r>
    </w:p>
    <w:p w14:paraId="043D63B2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по укрупненным группам</w:t>
      </w:r>
    </w:p>
    <w:p w14:paraId="4226490E" w14:textId="77777777" w:rsidR="002E3C8E" w:rsidRPr="00123016" w:rsidRDefault="002E3C8E" w:rsidP="00C108D5">
      <w:pPr>
        <w:spacing w:after="0" w:line="276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835"/>
        <w:gridCol w:w="2693"/>
      </w:tblGrid>
      <w:tr w:rsidR="002E3C8E" w:rsidRPr="00123016" w14:paraId="527671E4" w14:textId="77777777" w:rsidTr="00924BE4">
        <w:trPr>
          <w:trHeight w:val="255"/>
        </w:trPr>
        <w:tc>
          <w:tcPr>
            <w:tcW w:w="44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D9D9D9"/>
            </w:tcBorders>
            <w:hideMark/>
          </w:tcPr>
          <w:p w14:paraId="51CD6A10" w14:textId="77777777" w:rsidR="002E3C8E" w:rsidRPr="00123016" w:rsidRDefault="002E3C8E" w:rsidP="002E3C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single" w:sz="8" w:space="0" w:color="D9D9D9"/>
            </w:tcBorders>
            <w:noWrap/>
            <w:vAlign w:val="center"/>
            <w:hideMark/>
          </w:tcPr>
          <w:p w14:paraId="506AC8B2" w14:textId="77777777" w:rsidR="002E3C8E" w:rsidRPr="00123016" w:rsidRDefault="009F3F6E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Август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2BA2292F" w14:textId="77777777" w:rsidR="002E3C8E" w:rsidRPr="00123016" w:rsidRDefault="002E3C8E" w:rsidP="007A02E6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7A02E6">
              <w:rPr>
                <w:rFonts w:ascii="Arial" w:hAnsi="Arial" w:cs="Arial"/>
                <w:i/>
                <w:sz w:val="20"/>
                <w:szCs w:val="20"/>
              </w:rPr>
              <w:t>ию</w:t>
            </w:r>
            <w:r w:rsidR="009F3F6E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="007A02E6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D9D9D9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0712C5B9" w14:textId="77777777" w:rsidR="002E3C8E" w:rsidRPr="00123016" w:rsidRDefault="002E3C8E" w:rsidP="00BE0EEB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7637EEEB" w14:textId="77777777" w:rsidR="002E3C8E" w:rsidRPr="00123016" w:rsidRDefault="009F3F6E" w:rsidP="00BE0EEB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август</w:t>
            </w:r>
            <w:r w:rsidR="002E3C8E"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5AD5ADB9" w14:textId="77777777" w:rsidR="002E3C8E" w:rsidRPr="00123016" w:rsidRDefault="002E3C8E" w:rsidP="007A02E6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 w:rsidR="007A02E6">
              <w:rPr>
                <w:rFonts w:ascii="Arial" w:hAnsi="Arial" w:cs="Arial"/>
                <w:i/>
                <w:sz w:val="20"/>
                <w:szCs w:val="20"/>
              </w:rPr>
              <w:t>ию</w:t>
            </w:r>
            <w:r w:rsidR="009F3F6E">
              <w:rPr>
                <w:rFonts w:ascii="Arial" w:hAnsi="Arial" w:cs="Arial"/>
                <w:i/>
                <w:sz w:val="20"/>
                <w:szCs w:val="20"/>
              </w:rPr>
              <w:t>л</w:t>
            </w:r>
            <w:r w:rsidR="007A02E6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44FCF76D" w14:textId="77777777" w:rsidTr="009F3F6E">
        <w:trPr>
          <w:trHeight w:val="255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24FC0FF2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>Все товары и услуги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74FC81C4" w14:textId="77777777" w:rsidR="002E3C8E" w:rsidRPr="00123016" w:rsidRDefault="009F3F6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160B27A7" w14:textId="77777777" w:rsidR="002E3C8E" w:rsidRPr="00123016" w:rsidRDefault="009F3F6E" w:rsidP="00497A40">
            <w:pPr>
              <w:spacing w:after="0" w:line="276" w:lineRule="auto"/>
              <w:ind w:right="1106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99,5</w:t>
            </w:r>
          </w:p>
        </w:tc>
      </w:tr>
      <w:tr w:rsidR="002E3C8E" w:rsidRPr="00123016" w14:paraId="336A8AF1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37ACEE8F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048B540" w14:textId="77777777" w:rsidR="002E3C8E" w:rsidRPr="00123016" w:rsidRDefault="009F3F6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05E0ECD" w14:textId="77777777" w:rsidR="002E3C8E" w:rsidRPr="00123016" w:rsidRDefault="009F3F6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98,5</w:t>
            </w:r>
          </w:p>
        </w:tc>
      </w:tr>
      <w:tr w:rsidR="002E3C8E" w:rsidRPr="00123016" w14:paraId="5CD2B387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196117CF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Непродовольственные товары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3CDB0CF8" w14:textId="77777777" w:rsidR="002E3C8E" w:rsidRPr="00123016" w:rsidRDefault="009F3F6E" w:rsidP="00497A40">
            <w:pPr>
              <w:tabs>
                <w:tab w:val="left" w:pos="1288"/>
                <w:tab w:val="left" w:pos="1375"/>
              </w:tabs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101,0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3A8D6118" w14:textId="77777777" w:rsidR="002E3C8E" w:rsidRPr="00123016" w:rsidRDefault="009F3F6E" w:rsidP="00497A40">
            <w:pPr>
              <w:spacing w:after="0" w:line="276" w:lineRule="auto"/>
              <w:ind w:right="110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100,1</w:t>
            </w:r>
          </w:p>
        </w:tc>
      </w:tr>
      <w:tr w:rsidR="002E3C8E" w:rsidRPr="00123016" w14:paraId="2DA4C201" w14:textId="77777777" w:rsidTr="009F3F6E">
        <w:trPr>
          <w:trHeight w:val="300"/>
        </w:trPr>
        <w:tc>
          <w:tcPr>
            <w:tcW w:w="4410" w:type="dxa"/>
            <w:tcBorders>
              <w:top w:val="single" w:sz="8" w:space="0" w:color="D9D9D9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1A3E2BC5" w14:textId="77777777" w:rsidR="002E3C8E" w:rsidRPr="00123016" w:rsidRDefault="002E3C8E" w:rsidP="00497A40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sz w:val="20"/>
                <w:szCs w:val="20"/>
              </w:rPr>
              <w:t xml:space="preserve">   Услуги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</w:tcPr>
          <w:p w14:paraId="5E21E35B" w14:textId="77777777" w:rsidR="002E3C8E" w:rsidRPr="00123016" w:rsidRDefault="009F3F6E" w:rsidP="00497A40">
            <w:pPr>
              <w:tabs>
                <w:tab w:val="left" w:pos="970"/>
                <w:tab w:val="left" w:pos="1288"/>
              </w:tabs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100,1</w:t>
            </w:r>
          </w:p>
        </w:tc>
        <w:tc>
          <w:tcPr>
            <w:tcW w:w="2693" w:type="dxa"/>
            <w:tcBorders>
              <w:top w:val="single" w:sz="8" w:space="0" w:color="D9D9D9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</w:tcPr>
          <w:p w14:paraId="551BFC24" w14:textId="77777777" w:rsidR="002E3C8E" w:rsidRPr="00123016" w:rsidRDefault="009F3F6E" w:rsidP="00497A40">
            <w:pPr>
              <w:spacing w:after="0" w:line="276" w:lineRule="auto"/>
              <w:ind w:right="1107" w:firstLine="13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100,2</w:t>
            </w:r>
          </w:p>
        </w:tc>
      </w:tr>
    </w:tbl>
    <w:p w14:paraId="24B35A6F" w14:textId="77777777" w:rsidR="00924BE4" w:rsidRPr="00123016" w:rsidRDefault="002E3C8E" w:rsidP="00BE0EEB">
      <w:pPr>
        <w:spacing w:before="120" w:after="6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 Из </w:t>
      </w:r>
      <w:r w:rsidRPr="00123016">
        <w:rPr>
          <w:rFonts w:ascii="Arial" w:hAnsi="Arial" w:cs="Arial"/>
          <w:b/>
          <w:sz w:val="24"/>
          <w:szCs w:val="24"/>
        </w:rPr>
        <w:t>продовольственных товаров</w:t>
      </w:r>
      <w:r w:rsidR="009D4535">
        <w:rPr>
          <w:rFonts w:ascii="Arial" w:hAnsi="Arial" w:cs="Arial"/>
          <w:sz w:val="24"/>
          <w:szCs w:val="24"/>
        </w:rPr>
        <w:t xml:space="preserve"> группы «</w:t>
      </w:r>
      <w:r w:rsidR="007700B8">
        <w:rPr>
          <w:rFonts w:ascii="Arial" w:hAnsi="Arial" w:cs="Arial"/>
          <w:sz w:val="24"/>
          <w:szCs w:val="24"/>
        </w:rPr>
        <w:t>плодо</w:t>
      </w:r>
      <w:r w:rsidRPr="00123016">
        <w:rPr>
          <w:rFonts w:ascii="Arial" w:hAnsi="Arial" w:cs="Arial"/>
          <w:sz w:val="24"/>
          <w:szCs w:val="24"/>
        </w:rPr>
        <w:t xml:space="preserve">овощная продукция» наиболее подорожали: </w:t>
      </w:r>
      <w:r w:rsidR="009F3F6E">
        <w:rPr>
          <w:rFonts w:ascii="Arial" w:hAnsi="Arial" w:cs="Arial"/>
          <w:sz w:val="24"/>
          <w:szCs w:val="24"/>
        </w:rPr>
        <w:t xml:space="preserve">зелень свежая – на 5,7%, чеснок – на 2,9%. </w:t>
      </w:r>
      <w:r w:rsidR="009F3F6E" w:rsidRPr="00123016">
        <w:rPr>
          <w:rFonts w:ascii="Arial" w:hAnsi="Arial" w:cs="Arial"/>
          <w:sz w:val="24"/>
          <w:szCs w:val="24"/>
        </w:rPr>
        <w:t xml:space="preserve">При этом снизились цены на </w:t>
      </w:r>
      <w:r w:rsidR="009D4535">
        <w:rPr>
          <w:rFonts w:ascii="Arial" w:hAnsi="Arial" w:cs="Arial"/>
          <w:sz w:val="24"/>
          <w:szCs w:val="24"/>
        </w:rPr>
        <w:t>картофел</w:t>
      </w:r>
      <w:r w:rsidR="009F3F6E">
        <w:rPr>
          <w:rFonts w:ascii="Arial" w:hAnsi="Arial" w:cs="Arial"/>
          <w:sz w:val="24"/>
          <w:szCs w:val="24"/>
        </w:rPr>
        <w:t>ь</w:t>
      </w:r>
      <w:r w:rsidR="009D4535">
        <w:rPr>
          <w:rFonts w:ascii="Arial" w:hAnsi="Arial" w:cs="Arial"/>
          <w:sz w:val="24"/>
          <w:szCs w:val="24"/>
        </w:rPr>
        <w:t xml:space="preserve"> на </w:t>
      </w:r>
      <w:r w:rsidR="009F3F6E">
        <w:rPr>
          <w:rFonts w:ascii="Arial" w:hAnsi="Arial" w:cs="Arial"/>
          <w:sz w:val="24"/>
          <w:szCs w:val="24"/>
        </w:rPr>
        <w:t>39,4</w:t>
      </w:r>
      <w:r w:rsidR="009D4535">
        <w:rPr>
          <w:rFonts w:ascii="Arial" w:hAnsi="Arial" w:cs="Arial"/>
          <w:sz w:val="24"/>
          <w:szCs w:val="24"/>
        </w:rPr>
        <w:t xml:space="preserve">%, </w:t>
      </w:r>
      <w:r w:rsidR="009F3F6E" w:rsidRPr="00123016">
        <w:rPr>
          <w:rFonts w:ascii="Arial" w:hAnsi="Arial" w:cs="Arial"/>
          <w:sz w:val="24"/>
          <w:szCs w:val="24"/>
        </w:rPr>
        <w:t>капуст</w:t>
      </w:r>
      <w:r w:rsidR="009F3F6E">
        <w:rPr>
          <w:rFonts w:ascii="Arial" w:hAnsi="Arial" w:cs="Arial"/>
          <w:sz w:val="24"/>
          <w:szCs w:val="24"/>
        </w:rPr>
        <w:t>у</w:t>
      </w:r>
      <w:r w:rsidR="009F3F6E" w:rsidRPr="00123016">
        <w:rPr>
          <w:rFonts w:ascii="Arial" w:hAnsi="Arial" w:cs="Arial"/>
          <w:sz w:val="24"/>
          <w:szCs w:val="24"/>
        </w:rPr>
        <w:t xml:space="preserve"> белокочанн</w:t>
      </w:r>
      <w:r w:rsidR="009F3F6E">
        <w:rPr>
          <w:rFonts w:ascii="Arial" w:hAnsi="Arial" w:cs="Arial"/>
          <w:sz w:val="24"/>
          <w:szCs w:val="24"/>
        </w:rPr>
        <w:t>ую</w:t>
      </w:r>
      <w:r w:rsidR="009F3F6E" w:rsidRPr="00123016">
        <w:rPr>
          <w:rFonts w:ascii="Arial" w:hAnsi="Arial" w:cs="Arial"/>
          <w:sz w:val="24"/>
          <w:szCs w:val="24"/>
        </w:rPr>
        <w:t xml:space="preserve"> – на </w:t>
      </w:r>
      <w:r w:rsidR="009F3F6E">
        <w:rPr>
          <w:rFonts w:ascii="Arial" w:hAnsi="Arial" w:cs="Arial"/>
          <w:sz w:val="24"/>
          <w:szCs w:val="24"/>
        </w:rPr>
        <w:t>34,1</w:t>
      </w:r>
      <w:r w:rsidR="009F3F6E" w:rsidRPr="00123016">
        <w:rPr>
          <w:rFonts w:ascii="Arial" w:hAnsi="Arial" w:cs="Arial"/>
          <w:sz w:val="24"/>
          <w:szCs w:val="24"/>
        </w:rPr>
        <w:t>%</w:t>
      </w:r>
      <w:r w:rsidR="009F3F6E">
        <w:rPr>
          <w:rFonts w:ascii="Arial" w:hAnsi="Arial" w:cs="Arial"/>
          <w:sz w:val="24"/>
          <w:szCs w:val="24"/>
        </w:rPr>
        <w:t xml:space="preserve">, </w:t>
      </w:r>
      <w:r w:rsidR="009D4535">
        <w:rPr>
          <w:rFonts w:ascii="Arial" w:hAnsi="Arial" w:cs="Arial"/>
          <w:sz w:val="24"/>
          <w:szCs w:val="24"/>
        </w:rPr>
        <w:t>свекл</w:t>
      </w:r>
      <w:r w:rsidR="009F3F6E">
        <w:rPr>
          <w:rFonts w:ascii="Arial" w:hAnsi="Arial" w:cs="Arial"/>
          <w:sz w:val="24"/>
          <w:szCs w:val="24"/>
        </w:rPr>
        <w:t>у</w:t>
      </w:r>
      <w:r w:rsidR="009D4535">
        <w:rPr>
          <w:rFonts w:ascii="Arial" w:hAnsi="Arial" w:cs="Arial"/>
          <w:sz w:val="24"/>
          <w:szCs w:val="24"/>
        </w:rPr>
        <w:t xml:space="preserve"> столов</w:t>
      </w:r>
      <w:r w:rsidR="009F3F6E">
        <w:rPr>
          <w:rFonts w:ascii="Arial" w:hAnsi="Arial" w:cs="Arial"/>
          <w:sz w:val="24"/>
          <w:szCs w:val="24"/>
        </w:rPr>
        <w:t>ую</w:t>
      </w:r>
      <w:r w:rsidR="009D4535">
        <w:rPr>
          <w:rFonts w:ascii="Arial" w:hAnsi="Arial" w:cs="Arial"/>
          <w:sz w:val="24"/>
          <w:szCs w:val="24"/>
        </w:rPr>
        <w:t xml:space="preserve"> – на 3</w:t>
      </w:r>
      <w:r w:rsidR="009F3F6E">
        <w:rPr>
          <w:rFonts w:ascii="Arial" w:hAnsi="Arial" w:cs="Arial"/>
          <w:sz w:val="24"/>
          <w:szCs w:val="24"/>
        </w:rPr>
        <w:t>0</w:t>
      </w:r>
      <w:r w:rsidR="009D4535">
        <w:rPr>
          <w:rFonts w:ascii="Arial" w:hAnsi="Arial" w:cs="Arial"/>
          <w:sz w:val="24"/>
          <w:szCs w:val="24"/>
        </w:rPr>
        <w:t>,</w:t>
      </w:r>
      <w:r w:rsidR="009F3F6E">
        <w:rPr>
          <w:rFonts w:ascii="Arial" w:hAnsi="Arial" w:cs="Arial"/>
          <w:sz w:val="24"/>
          <w:szCs w:val="24"/>
        </w:rPr>
        <w:t>5</w:t>
      </w:r>
      <w:r w:rsidR="009D4535">
        <w:rPr>
          <w:rFonts w:ascii="Arial" w:hAnsi="Arial" w:cs="Arial"/>
          <w:sz w:val="24"/>
          <w:szCs w:val="24"/>
        </w:rPr>
        <w:t xml:space="preserve">%, </w:t>
      </w:r>
      <w:r w:rsidR="00BE0EEB">
        <w:rPr>
          <w:rFonts w:ascii="Arial" w:hAnsi="Arial" w:cs="Arial"/>
          <w:sz w:val="24"/>
          <w:szCs w:val="24"/>
        </w:rPr>
        <w:t xml:space="preserve">морковь – на </w:t>
      </w:r>
      <w:r w:rsidR="009D4535">
        <w:rPr>
          <w:rFonts w:ascii="Arial" w:hAnsi="Arial" w:cs="Arial"/>
          <w:sz w:val="24"/>
          <w:szCs w:val="24"/>
        </w:rPr>
        <w:t>2</w:t>
      </w:r>
      <w:r w:rsidR="009F3F6E">
        <w:rPr>
          <w:rFonts w:ascii="Arial" w:hAnsi="Arial" w:cs="Arial"/>
          <w:sz w:val="24"/>
          <w:szCs w:val="24"/>
        </w:rPr>
        <w:t>2</w:t>
      </w:r>
      <w:r w:rsidR="009D4535">
        <w:rPr>
          <w:rFonts w:ascii="Arial" w:hAnsi="Arial" w:cs="Arial"/>
          <w:sz w:val="24"/>
          <w:szCs w:val="24"/>
        </w:rPr>
        <w:t>,</w:t>
      </w:r>
      <w:r w:rsidR="009F3F6E">
        <w:rPr>
          <w:rFonts w:ascii="Arial" w:hAnsi="Arial" w:cs="Arial"/>
          <w:sz w:val="24"/>
          <w:szCs w:val="24"/>
        </w:rPr>
        <w:t>6</w:t>
      </w:r>
      <w:r w:rsidR="00BE0EEB">
        <w:rPr>
          <w:rFonts w:ascii="Arial" w:hAnsi="Arial" w:cs="Arial"/>
          <w:sz w:val="24"/>
          <w:szCs w:val="24"/>
        </w:rPr>
        <w:t xml:space="preserve">%, </w:t>
      </w:r>
      <w:r w:rsidR="009D4535">
        <w:rPr>
          <w:rFonts w:ascii="Arial" w:hAnsi="Arial" w:cs="Arial"/>
          <w:sz w:val="24"/>
          <w:szCs w:val="24"/>
        </w:rPr>
        <w:t>свежие помидоры</w:t>
      </w:r>
      <w:r w:rsidR="009F3F6E">
        <w:rPr>
          <w:rFonts w:ascii="Arial" w:hAnsi="Arial" w:cs="Arial"/>
          <w:sz w:val="24"/>
          <w:szCs w:val="24"/>
        </w:rPr>
        <w:t xml:space="preserve"> – </w:t>
      </w:r>
      <w:r w:rsidR="009D4535">
        <w:rPr>
          <w:rFonts w:ascii="Arial" w:hAnsi="Arial" w:cs="Arial"/>
          <w:sz w:val="24"/>
          <w:szCs w:val="24"/>
        </w:rPr>
        <w:t xml:space="preserve">на </w:t>
      </w:r>
      <w:r w:rsidR="009F3F6E">
        <w:rPr>
          <w:rFonts w:ascii="Arial" w:hAnsi="Arial" w:cs="Arial"/>
          <w:sz w:val="24"/>
          <w:szCs w:val="24"/>
        </w:rPr>
        <w:t>21,8</w:t>
      </w:r>
      <w:r w:rsidR="009D4535">
        <w:rPr>
          <w:rFonts w:ascii="Arial" w:hAnsi="Arial" w:cs="Arial"/>
          <w:sz w:val="24"/>
          <w:szCs w:val="24"/>
        </w:rPr>
        <w:t xml:space="preserve">%, </w:t>
      </w:r>
      <w:r w:rsidR="009F3F6E">
        <w:rPr>
          <w:rFonts w:ascii="Arial" w:hAnsi="Arial" w:cs="Arial"/>
          <w:sz w:val="24"/>
          <w:szCs w:val="24"/>
        </w:rPr>
        <w:t xml:space="preserve">лук репчатый – на 20,9%, </w:t>
      </w:r>
      <w:r w:rsidR="00BE0EEB">
        <w:rPr>
          <w:rFonts w:ascii="Arial" w:hAnsi="Arial" w:cs="Arial"/>
          <w:sz w:val="24"/>
          <w:szCs w:val="24"/>
        </w:rPr>
        <w:t xml:space="preserve">свежие огурцы – на </w:t>
      </w:r>
      <w:r w:rsidR="009F3F6E">
        <w:rPr>
          <w:rFonts w:ascii="Arial" w:hAnsi="Arial" w:cs="Arial"/>
          <w:sz w:val="24"/>
          <w:szCs w:val="24"/>
        </w:rPr>
        <w:t>5,9</w:t>
      </w:r>
      <w:r w:rsidR="00BE0EEB">
        <w:rPr>
          <w:rFonts w:ascii="Arial" w:hAnsi="Arial" w:cs="Arial"/>
          <w:sz w:val="24"/>
          <w:szCs w:val="24"/>
        </w:rPr>
        <w:t>%</w:t>
      </w:r>
      <w:r w:rsidR="009F3F6E">
        <w:rPr>
          <w:rFonts w:ascii="Arial" w:hAnsi="Arial" w:cs="Arial"/>
          <w:sz w:val="24"/>
          <w:szCs w:val="24"/>
        </w:rPr>
        <w:t>.</w:t>
      </w:r>
      <w:r w:rsidR="00BE0EEB">
        <w:rPr>
          <w:rFonts w:ascii="Arial" w:hAnsi="Arial" w:cs="Arial"/>
          <w:sz w:val="24"/>
          <w:szCs w:val="24"/>
        </w:rPr>
        <w:t xml:space="preserve"> </w:t>
      </w:r>
    </w:p>
    <w:p w14:paraId="0FA12566" w14:textId="77777777" w:rsidR="002E3C8E" w:rsidRPr="00123016" w:rsidRDefault="002E3C8E" w:rsidP="00C108D5">
      <w:pPr>
        <w:spacing w:after="0" w:line="276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b/>
          <w:sz w:val="24"/>
          <w:szCs w:val="24"/>
        </w:rPr>
        <w:t>Индексы потребительских цен на картофель и овощи</w:t>
      </w:r>
    </w:p>
    <w:p w14:paraId="34248210" w14:textId="77777777" w:rsidR="002E3C8E" w:rsidRPr="00123016" w:rsidRDefault="002E3C8E" w:rsidP="00924BE4">
      <w:pPr>
        <w:spacing w:after="0" w:line="276" w:lineRule="auto"/>
        <w:ind w:right="-2" w:firstLine="720"/>
        <w:jc w:val="right"/>
        <w:rPr>
          <w:rFonts w:ascii="Arial" w:hAnsi="Arial" w:cs="Arial"/>
          <w:b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в</w:t>
      </w:r>
      <w:r w:rsidR="00370659" w:rsidRPr="00123016">
        <w:rPr>
          <w:rFonts w:ascii="Arial" w:hAnsi="Arial" w:cs="Arial"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>процентах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977"/>
      </w:tblGrid>
      <w:tr w:rsidR="009F3F6E" w:rsidRPr="00123016" w14:paraId="24AEE1A5" w14:textId="77777777" w:rsidTr="00924BE4">
        <w:trPr>
          <w:trHeight w:val="510"/>
        </w:trPr>
        <w:tc>
          <w:tcPr>
            <w:tcW w:w="3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D9D9D9"/>
            </w:tcBorders>
            <w:hideMark/>
          </w:tcPr>
          <w:p w14:paraId="779E68A4" w14:textId="77777777" w:rsidR="009F3F6E" w:rsidRPr="00123016" w:rsidRDefault="009F3F6E" w:rsidP="009F3F6E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single" w:sz="8" w:space="0" w:color="D9D9D9"/>
            </w:tcBorders>
            <w:noWrap/>
            <w:vAlign w:val="center"/>
            <w:hideMark/>
          </w:tcPr>
          <w:p w14:paraId="13214AB3" w14:textId="77777777" w:rsidR="009F3F6E" w:rsidRPr="00123016" w:rsidRDefault="009F3F6E" w:rsidP="009F3F6E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Август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  <w:p w14:paraId="7F3B76E3" w14:textId="77777777" w:rsidR="009F3F6E" w:rsidRPr="00123016" w:rsidRDefault="009F3F6E" w:rsidP="009F3F6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июлю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2023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D9D9D9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4CD5B5" w14:textId="77777777" w:rsidR="009F3F6E" w:rsidRPr="00123016" w:rsidRDefault="009F3F6E" w:rsidP="009F3F6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bCs/>
                <w:i/>
                <w:sz w:val="20"/>
                <w:szCs w:val="20"/>
              </w:rPr>
              <w:t>Справочно:</w:t>
            </w:r>
          </w:p>
          <w:p w14:paraId="49AF4251" w14:textId="77777777" w:rsidR="009F3F6E" w:rsidRPr="00123016" w:rsidRDefault="009F3F6E" w:rsidP="009F3F6E">
            <w:pPr>
              <w:spacing w:after="0" w:line="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август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  <w:p w14:paraId="638FF4CA" w14:textId="77777777" w:rsidR="009F3F6E" w:rsidRPr="00123016" w:rsidRDefault="009F3F6E" w:rsidP="009F3F6E">
            <w:pPr>
              <w:spacing w:after="0" w:line="0" w:lineRule="atLeas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i/>
                <w:sz w:val="20"/>
                <w:szCs w:val="20"/>
              </w:rPr>
              <w:t>июлю</w:t>
            </w:r>
            <w:r w:rsidRPr="00123016">
              <w:rPr>
                <w:rFonts w:ascii="Arial" w:hAnsi="Arial" w:cs="Arial"/>
                <w:i/>
                <w:sz w:val="20"/>
                <w:szCs w:val="20"/>
              </w:rPr>
              <w:t xml:space="preserve"> 2022</w:t>
            </w:r>
          </w:p>
        </w:tc>
      </w:tr>
      <w:tr w:rsidR="002E3C8E" w:rsidRPr="00123016" w14:paraId="42432F0C" w14:textId="77777777" w:rsidTr="006F3283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64133EDF" w14:textId="77777777"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bottom"/>
            <w:hideMark/>
          </w:tcPr>
          <w:p w14:paraId="515FD93C" w14:textId="77777777" w:rsidR="002E3C8E" w:rsidRPr="00123016" w:rsidRDefault="009F3F6E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D9D9D9"/>
              <w:bottom w:val="single" w:sz="8" w:space="0" w:color="D9D9D9"/>
              <w:right w:val="nil"/>
            </w:tcBorders>
            <w:noWrap/>
            <w:vAlign w:val="bottom"/>
          </w:tcPr>
          <w:p w14:paraId="651DC609" w14:textId="77777777" w:rsidR="002E3C8E" w:rsidRPr="00123016" w:rsidRDefault="006F3283" w:rsidP="00924BE4">
            <w:pPr>
              <w:spacing w:after="0" w:line="0" w:lineRule="atLeast"/>
              <w:ind w:left="-108"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87,3</w:t>
            </w:r>
          </w:p>
        </w:tc>
      </w:tr>
      <w:tr w:rsidR="002E3C8E" w:rsidRPr="00123016" w14:paraId="5DD11530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2670A8CA" w14:textId="77777777"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Картофель,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14:paraId="4B082785" w14:textId="77777777" w:rsidR="002E3C8E" w:rsidRPr="00123016" w:rsidRDefault="009F3F6E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12E106DD" w14:textId="77777777" w:rsidR="002E3C8E" w:rsidRPr="00123016" w:rsidRDefault="006F3283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</w:tr>
      <w:tr w:rsidR="002E3C8E" w:rsidRPr="00123016" w14:paraId="586D2D6E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hideMark/>
          </w:tcPr>
          <w:p w14:paraId="3926C886" w14:textId="77777777" w:rsidR="002E3C8E" w:rsidRPr="00123016" w:rsidRDefault="002E3C8E" w:rsidP="00924BE4">
            <w:pPr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016">
              <w:rPr>
                <w:rFonts w:ascii="Arial" w:hAnsi="Arial" w:cs="Arial"/>
                <w:b/>
                <w:bCs/>
                <w:sz w:val="20"/>
                <w:szCs w:val="20"/>
              </w:rPr>
              <w:t>Овощи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  <w:hideMark/>
          </w:tcPr>
          <w:p w14:paraId="1FE7A0B6" w14:textId="77777777" w:rsidR="002E3C8E" w:rsidRPr="00123016" w:rsidRDefault="009F3F6E" w:rsidP="00924BE4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140D2C67" w14:textId="77777777" w:rsidR="002E3C8E" w:rsidRPr="00123016" w:rsidRDefault="006F3283" w:rsidP="00924BE4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</w:tr>
      <w:tr w:rsidR="00A3692C" w:rsidRPr="00123016" w14:paraId="05DEC01D" w14:textId="77777777" w:rsidTr="00924BE4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6F74AFC5" w14:textId="77777777" w:rsidR="00A3692C" w:rsidRPr="00123016" w:rsidRDefault="00A3692C" w:rsidP="00A3692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Зелень свежая,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6A881E76" w14:textId="77777777" w:rsidR="00A3692C" w:rsidRPr="00123016" w:rsidRDefault="00A3692C" w:rsidP="00A3692C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305857D" w14:textId="77777777" w:rsidR="00A3692C" w:rsidRDefault="006F3283" w:rsidP="00A3692C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6F3283" w:rsidRPr="00123016" w14:paraId="04CCED61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4D7CD8C0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Чеснок,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499421C5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52E05FED" w14:textId="77777777" w:rsidR="006F3283" w:rsidRPr="00123016" w:rsidRDefault="006F3283" w:rsidP="006F3283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6F3283" w:rsidRPr="00123016" w14:paraId="5C6429E3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44BB5364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Овощи замороженные,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617B0329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73521F2" w14:textId="77777777" w:rsidR="006F3283" w:rsidRPr="00123016" w:rsidRDefault="006F3283" w:rsidP="006F3283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6F3283" w:rsidRPr="00123016" w14:paraId="605BBDCD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09A7D5AA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Грибы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6BC9954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C52D255" w14:textId="77777777" w:rsidR="006F3283" w:rsidRPr="00123016" w:rsidRDefault="006F3283" w:rsidP="006F3283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</w:tr>
      <w:tr w:rsidR="006F3283" w:rsidRPr="00123016" w14:paraId="64F8C2F6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3A8D40C8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Огурцы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57FB144B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564660B4" w14:textId="77777777" w:rsidR="006F3283" w:rsidRPr="00123016" w:rsidRDefault="006F3283" w:rsidP="006F3283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6F3283" w:rsidRPr="00123016" w14:paraId="1C4C0A5B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365C54F3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Лук репчатый,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F33B23E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4D499E55" w14:textId="77777777" w:rsidR="006F3283" w:rsidRPr="00123016" w:rsidRDefault="006F3283" w:rsidP="006F3283">
            <w:pPr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6F3283" w:rsidRPr="00123016" w14:paraId="3664C613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2C3618FB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Помидоры свежие,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32691972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501F01A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6F3283" w:rsidRPr="00123016" w14:paraId="4D135359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530F9C52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Морковь,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18ECD254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504DA081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6F3283" w:rsidRPr="00123016" w14:paraId="7D390465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7971590B" w14:textId="77777777" w:rsidR="006F3283" w:rsidRPr="00123016" w:rsidRDefault="006F3283" w:rsidP="006F3283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>Свёкла столовая, кг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C71E16D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7E1D1C4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</w:tr>
      <w:tr w:rsidR="006F3283" w:rsidRPr="00123016" w14:paraId="775777E3" w14:textId="77777777" w:rsidTr="006F3283">
        <w:trPr>
          <w:trHeight w:val="300"/>
        </w:trPr>
        <w:tc>
          <w:tcPr>
            <w:tcW w:w="398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14:paraId="0F6A9FBD" w14:textId="77777777" w:rsidR="006F3283" w:rsidRPr="00123016" w:rsidRDefault="006F3283" w:rsidP="006F3283">
            <w:pPr>
              <w:spacing w:after="0" w:line="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3016">
              <w:rPr>
                <w:rFonts w:ascii="Arial" w:hAnsi="Arial" w:cs="Arial"/>
                <w:sz w:val="20"/>
                <w:szCs w:val="20"/>
              </w:rPr>
              <w:t xml:space="preserve">Капуста белокочанная свежая, кг 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vAlign w:val="center"/>
          </w:tcPr>
          <w:p w14:paraId="087ED1AE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29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noWrap/>
            <w:vAlign w:val="center"/>
          </w:tcPr>
          <w:p w14:paraId="043EC6A6" w14:textId="77777777" w:rsidR="006F3283" w:rsidRPr="00123016" w:rsidRDefault="006F3283" w:rsidP="006F3283">
            <w:pPr>
              <w:tabs>
                <w:tab w:val="left" w:pos="1735"/>
              </w:tabs>
              <w:spacing w:after="0" w:line="0" w:lineRule="atLeast"/>
              <w:ind w:right="116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</w:tr>
    </w:tbl>
    <w:p w14:paraId="719F3865" w14:textId="77777777" w:rsidR="002E3C8E" w:rsidRPr="00123016" w:rsidRDefault="002E3C8E" w:rsidP="00924BE4">
      <w:pPr>
        <w:spacing w:before="120"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lastRenderedPageBreak/>
        <w:t xml:space="preserve">Из группы «фрукты и цитрусовые» повысилась цена на </w:t>
      </w:r>
      <w:r w:rsidR="006F3283">
        <w:rPr>
          <w:rFonts w:ascii="Arial" w:hAnsi="Arial" w:cs="Arial"/>
          <w:sz w:val="24"/>
          <w:szCs w:val="24"/>
        </w:rPr>
        <w:t>апельсины на 28,7%,</w:t>
      </w:r>
      <w:r w:rsidR="006F3283" w:rsidRPr="00123016">
        <w:rPr>
          <w:rFonts w:ascii="Arial" w:hAnsi="Arial" w:cs="Arial"/>
          <w:sz w:val="24"/>
          <w:szCs w:val="24"/>
        </w:rPr>
        <w:t xml:space="preserve"> </w:t>
      </w:r>
      <w:r w:rsidR="006F3283">
        <w:rPr>
          <w:rFonts w:ascii="Arial" w:hAnsi="Arial" w:cs="Arial"/>
          <w:sz w:val="24"/>
          <w:szCs w:val="24"/>
        </w:rPr>
        <w:t xml:space="preserve">бананы – на </w:t>
      </w:r>
      <w:r w:rsidR="006F3283" w:rsidRPr="001327AF">
        <w:rPr>
          <w:rFonts w:ascii="Arial" w:hAnsi="Arial" w:cs="Arial"/>
          <w:spacing w:val="-20"/>
          <w:sz w:val="24"/>
          <w:szCs w:val="24"/>
        </w:rPr>
        <w:t>8,0</w:t>
      </w:r>
      <w:r w:rsidR="006F3283">
        <w:rPr>
          <w:rFonts w:ascii="Arial" w:hAnsi="Arial" w:cs="Arial"/>
          <w:sz w:val="24"/>
          <w:szCs w:val="24"/>
        </w:rPr>
        <w:t xml:space="preserve">%. </w:t>
      </w: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6F3283">
        <w:rPr>
          <w:rFonts w:ascii="Arial" w:hAnsi="Arial" w:cs="Arial"/>
          <w:sz w:val="24"/>
          <w:szCs w:val="24"/>
        </w:rPr>
        <w:t xml:space="preserve">на </w:t>
      </w:r>
      <w:r w:rsidR="00525353">
        <w:rPr>
          <w:rFonts w:ascii="Arial" w:hAnsi="Arial" w:cs="Arial"/>
          <w:sz w:val="24"/>
          <w:szCs w:val="24"/>
        </w:rPr>
        <w:t xml:space="preserve">виноград на </w:t>
      </w:r>
      <w:r w:rsidR="006F3283">
        <w:rPr>
          <w:rFonts w:ascii="Arial" w:hAnsi="Arial" w:cs="Arial"/>
          <w:sz w:val="24"/>
          <w:szCs w:val="24"/>
        </w:rPr>
        <w:t>16,8</w:t>
      </w:r>
      <w:r w:rsidR="00525353">
        <w:rPr>
          <w:rFonts w:ascii="Arial" w:hAnsi="Arial" w:cs="Arial"/>
          <w:sz w:val="24"/>
          <w:szCs w:val="24"/>
        </w:rPr>
        <w:t>%</w:t>
      </w:r>
      <w:r w:rsidR="006F3283">
        <w:rPr>
          <w:rFonts w:ascii="Arial" w:hAnsi="Arial" w:cs="Arial"/>
          <w:sz w:val="24"/>
          <w:szCs w:val="24"/>
        </w:rPr>
        <w:t xml:space="preserve">, </w:t>
      </w:r>
      <w:r w:rsidR="006F3283" w:rsidRPr="001327AF">
        <w:rPr>
          <w:rFonts w:ascii="Arial" w:hAnsi="Arial" w:cs="Arial"/>
          <w:sz w:val="24"/>
          <w:szCs w:val="24"/>
        </w:rPr>
        <w:t>ягоды</w:t>
      </w:r>
      <w:r w:rsidR="006F3283">
        <w:rPr>
          <w:rFonts w:ascii="Arial" w:hAnsi="Arial" w:cs="Arial"/>
          <w:sz w:val="24"/>
          <w:szCs w:val="24"/>
        </w:rPr>
        <w:t xml:space="preserve"> замороженные – на </w:t>
      </w:r>
      <w:r w:rsidR="006F3283" w:rsidRPr="001327AF">
        <w:rPr>
          <w:rFonts w:ascii="Arial" w:hAnsi="Arial" w:cs="Arial"/>
          <w:spacing w:val="-20"/>
          <w:sz w:val="24"/>
          <w:szCs w:val="24"/>
        </w:rPr>
        <w:t>5,1</w:t>
      </w:r>
      <w:r w:rsidR="006F3283">
        <w:rPr>
          <w:rFonts w:ascii="Arial" w:hAnsi="Arial" w:cs="Arial"/>
          <w:sz w:val="24"/>
          <w:szCs w:val="24"/>
        </w:rPr>
        <w:t>%.</w:t>
      </w:r>
    </w:p>
    <w:p w14:paraId="0443817E" w14:textId="77777777" w:rsidR="00CA17BE" w:rsidRDefault="002E3C8E" w:rsidP="00CA17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  <w:shd w:val="clear" w:color="auto" w:fill="FFFFFF"/>
        </w:rPr>
        <w:t>Среди</w:t>
      </w:r>
      <w:r w:rsidRPr="00123016">
        <w:rPr>
          <w:rFonts w:ascii="Arial" w:hAnsi="Arial" w:cs="Arial"/>
          <w:sz w:val="24"/>
          <w:szCs w:val="24"/>
        </w:rPr>
        <w:t xml:space="preserve"> прочих наблюдаемых продовольственных товаров наиболее высокий рост цен наблюдался на </w:t>
      </w:r>
      <w:r w:rsidR="006F3283">
        <w:rPr>
          <w:rFonts w:ascii="Arial" w:hAnsi="Arial" w:cs="Arial"/>
          <w:sz w:val="24"/>
          <w:szCs w:val="24"/>
        </w:rPr>
        <w:t>сосиски, сардельки на 8,4%, печень говяжью, свиную – на 6,3%, консервы томатные – на 5,9%, конфеты шоколадные натуральные и с добавками, филе рыбное – на 5,7%, жевательную резинку – на 5,1%, масло оливковое</w:t>
      </w:r>
      <w:r w:rsidR="002C3E54">
        <w:rPr>
          <w:rFonts w:ascii="Arial" w:hAnsi="Arial" w:cs="Arial"/>
          <w:sz w:val="24"/>
          <w:szCs w:val="24"/>
        </w:rPr>
        <w:t>, свинину</w:t>
      </w:r>
      <w:r w:rsidR="006F3283">
        <w:rPr>
          <w:rFonts w:ascii="Arial" w:hAnsi="Arial" w:cs="Arial"/>
          <w:sz w:val="24"/>
          <w:szCs w:val="24"/>
        </w:rPr>
        <w:t xml:space="preserve"> – на 5,0%, кулинарные изделия из птицы – на 4,9%, консервы овощные для детского питания – на 4,6%, яйца куриные – на 4,1%, рыбу живую и охлажденную – на 4,0%, </w:t>
      </w:r>
      <w:r w:rsidR="001345B4">
        <w:rPr>
          <w:rFonts w:ascii="Arial" w:hAnsi="Arial" w:cs="Arial"/>
          <w:sz w:val="24"/>
          <w:szCs w:val="24"/>
          <w:shd w:val="clear" w:color="auto" w:fill="FFFFFF"/>
        </w:rPr>
        <w:t>сухие приправы, специи – на 3,6%, фарш мясной – на 3,3%</w:t>
      </w:r>
      <w:r w:rsidR="003241DD">
        <w:rPr>
          <w:rFonts w:ascii="Arial" w:hAnsi="Arial" w:cs="Arial"/>
          <w:sz w:val="24"/>
          <w:szCs w:val="24"/>
          <w:shd w:val="clear" w:color="auto" w:fill="FFFFFF"/>
        </w:rPr>
        <w:t>, кур охлажденны</w:t>
      </w:r>
      <w:r w:rsidR="00FF25DB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3241DD">
        <w:rPr>
          <w:rFonts w:ascii="Arial" w:hAnsi="Arial" w:cs="Arial"/>
          <w:sz w:val="24"/>
          <w:szCs w:val="24"/>
          <w:shd w:val="clear" w:color="auto" w:fill="FFFFFF"/>
        </w:rPr>
        <w:t xml:space="preserve"> и морожены</w:t>
      </w:r>
      <w:r w:rsidR="00FF25DB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3241DD">
        <w:rPr>
          <w:rFonts w:ascii="Arial" w:hAnsi="Arial" w:cs="Arial"/>
          <w:sz w:val="24"/>
          <w:szCs w:val="24"/>
          <w:shd w:val="clear" w:color="auto" w:fill="FFFFFF"/>
        </w:rPr>
        <w:t>, масло подсолнечное – на 3,1%.</w:t>
      </w:r>
    </w:p>
    <w:p w14:paraId="2CCB698F" w14:textId="77777777" w:rsidR="003241DD" w:rsidRPr="00CA17BE" w:rsidRDefault="00E67193" w:rsidP="00CA17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>Снизилась цена на</w:t>
      </w:r>
      <w:r w:rsidRPr="001230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41DD">
        <w:rPr>
          <w:rFonts w:ascii="Arial" w:hAnsi="Arial" w:cs="Arial"/>
          <w:sz w:val="24"/>
          <w:szCs w:val="24"/>
          <w:shd w:val="clear" w:color="auto" w:fill="FFFFFF"/>
        </w:rPr>
        <w:t xml:space="preserve">икру лососевую отечественную на 11,4%, шампанское – на 9,5%, колбасу вареную – на 6,9%, маргарин – на 6,0%, супы сухие в пакетах – на 5,3%, </w:t>
      </w:r>
      <w:r w:rsidR="00CA17BE">
        <w:rPr>
          <w:rFonts w:ascii="Arial" w:hAnsi="Arial" w:cs="Arial"/>
          <w:sz w:val="24"/>
          <w:szCs w:val="24"/>
          <w:shd w:val="clear" w:color="auto" w:fill="FFFFFF"/>
        </w:rPr>
        <w:t>консервы фруктово-ягодные для детского питания – на 4,8%, мороженое – на 4,7%, сыр – на 4,3%, сметан</w:t>
      </w:r>
      <w:r w:rsidR="00FF25D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CA17BE">
        <w:rPr>
          <w:rFonts w:ascii="Arial" w:hAnsi="Arial" w:cs="Arial"/>
          <w:sz w:val="24"/>
          <w:szCs w:val="24"/>
          <w:shd w:val="clear" w:color="auto" w:fill="FFFFFF"/>
        </w:rPr>
        <w:t xml:space="preserve"> – на 3,5%, сельдь соленую – на 3,4%, мед пчелиный натуральный – на 3,3%, пряники, творог – на 3,2%, шоколад – на 3,1%.</w:t>
      </w:r>
    </w:p>
    <w:p w14:paraId="129D61ED" w14:textId="77777777" w:rsidR="00CA17BE" w:rsidRDefault="002E3C8E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непродовольственном секторе</w:t>
      </w:r>
      <w:r w:rsidRPr="00123016">
        <w:rPr>
          <w:rFonts w:ascii="Arial" w:hAnsi="Arial" w:cs="Arial"/>
          <w:sz w:val="24"/>
          <w:szCs w:val="24"/>
        </w:rPr>
        <w:t xml:space="preserve"> наибольшее увеличение цен наблюдалось на</w:t>
      </w:r>
      <w:r w:rsidR="00CA17BE">
        <w:rPr>
          <w:rFonts w:ascii="Arial" w:hAnsi="Arial" w:cs="Arial"/>
          <w:sz w:val="24"/>
          <w:szCs w:val="24"/>
        </w:rPr>
        <w:t xml:space="preserve"> сорочку верхнюю для мальчиков школьного возраста на 11,5%, металлочерепицу – на 9,3%, краску для волос – на 6,0%, б</w:t>
      </w:r>
      <w:r w:rsidR="00CA17BE" w:rsidRPr="00CA17BE">
        <w:rPr>
          <w:rFonts w:ascii="Arial" w:hAnsi="Arial" w:cs="Arial"/>
          <w:sz w:val="24"/>
          <w:szCs w:val="24"/>
        </w:rPr>
        <w:t>рюки для детей школьного возраста из полушерстяных тканей</w:t>
      </w:r>
      <w:r w:rsidR="00CA17BE">
        <w:rPr>
          <w:rFonts w:ascii="Arial" w:hAnsi="Arial" w:cs="Arial"/>
          <w:sz w:val="24"/>
          <w:szCs w:val="24"/>
        </w:rPr>
        <w:t xml:space="preserve"> – на 5,9%, миксер, блендер – на 5,7%, лампу энергосберегающую – на 5,0%, подушку – на 4,9%, сапоги цельнорезиновые для детей – на 4,6%, тетрадь школьную – на 4,5%, стол обеденный, ювелирные изделия – на 4,3%, </w:t>
      </w:r>
      <w:r w:rsidR="00AB6F03">
        <w:rPr>
          <w:rFonts w:ascii="Arial" w:hAnsi="Arial" w:cs="Arial"/>
          <w:sz w:val="24"/>
          <w:szCs w:val="24"/>
        </w:rPr>
        <w:t>свежесрезанные</w:t>
      </w:r>
      <w:r w:rsidR="00934924">
        <w:rPr>
          <w:rFonts w:ascii="Arial" w:hAnsi="Arial" w:cs="Arial"/>
          <w:sz w:val="24"/>
          <w:szCs w:val="24"/>
        </w:rPr>
        <w:t xml:space="preserve"> цветы</w:t>
      </w:r>
      <w:r w:rsidR="00AB6F03">
        <w:rPr>
          <w:rFonts w:ascii="Arial" w:hAnsi="Arial" w:cs="Arial"/>
          <w:sz w:val="24"/>
          <w:szCs w:val="24"/>
        </w:rPr>
        <w:t xml:space="preserve"> – на 4,2%, </w:t>
      </w:r>
      <w:r w:rsidR="00CA17BE">
        <w:rPr>
          <w:rFonts w:ascii="Arial" w:hAnsi="Arial" w:cs="Arial"/>
          <w:sz w:val="24"/>
          <w:szCs w:val="24"/>
        </w:rPr>
        <w:t>кирпич красный</w:t>
      </w:r>
      <w:r w:rsidR="002C3E54">
        <w:rPr>
          <w:rFonts w:ascii="Arial" w:hAnsi="Arial" w:cs="Arial"/>
          <w:sz w:val="24"/>
          <w:szCs w:val="24"/>
        </w:rPr>
        <w:t xml:space="preserve"> – на 4,1%,</w:t>
      </w:r>
      <w:r w:rsidR="00CA17BE">
        <w:rPr>
          <w:rFonts w:ascii="Arial" w:hAnsi="Arial" w:cs="Arial"/>
          <w:sz w:val="24"/>
          <w:szCs w:val="24"/>
        </w:rPr>
        <w:t xml:space="preserve"> </w:t>
      </w:r>
      <w:r w:rsidR="00934924">
        <w:rPr>
          <w:rFonts w:ascii="Arial" w:hAnsi="Arial" w:cs="Arial"/>
          <w:sz w:val="24"/>
          <w:szCs w:val="24"/>
        </w:rPr>
        <w:t>полотенце личное</w:t>
      </w:r>
      <w:r w:rsidR="002C3E54">
        <w:rPr>
          <w:rFonts w:ascii="Arial" w:hAnsi="Arial" w:cs="Arial"/>
          <w:sz w:val="24"/>
          <w:szCs w:val="24"/>
        </w:rPr>
        <w:t xml:space="preserve"> – на 3,8%,</w:t>
      </w:r>
      <w:r w:rsidR="00934924">
        <w:rPr>
          <w:rFonts w:ascii="Arial" w:hAnsi="Arial" w:cs="Arial"/>
          <w:sz w:val="24"/>
          <w:szCs w:val="24"/>
        </w:rPr>
        <w:t xml:space="preserve"> </w:t>
      </w:r>
      <w:r w:rsidR="00CA17BE">
        <w:rPr>
          <w:rFonts w:ascii="Arial" w:hAnsi="Arial" w:cs="Arial"/>
          <w:sz w:val="24"/>
          <w:szCs w:val="24"/>
        </w:rPr>
        <w:t xml:space="preserve">шампунь – на 3,4%, дизельное топливо – на 3,3%, </w:t>
      </w:r>
      <w:r w:rsidR="00AB6F03">
        <w:rPr>
          <w:rFonts w:ascii="Arial" w:hAnsi="Arial" w:cs="Arial"/>
          <w:sz w:val="24"/>
          <w:szCs w:val="24"/>
        </w:rPr>
        <w:t>шкаф навесной кухонный – на 3,1%.</w:t>
      </w:r>
    </w:p>
    <w:p w14:paraId="3AC285CF" w14:textId="77777777" w:rsidR="00AB6F03" w:rsidRDefault="002605AD" w:rsidP="002605A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При этом снизилась цена </w:t>
      </w:r>
      <w:r w:rsidR="00E92845">
        <w:rPr>
          <w:rFonts w:ascii="Arial" w:hAnsi="Arial" w:cs="Arial"/>
          <w:sz w:val="24"/>
          <w:szCs w:val="24"/>
        </w:rPr>
        <w:t xml:space="preserve">на </w:t>
      </w:r>
      <w:r w:rsidR="00AB6F03">
        <w:rPr>
          <w:rFonts w:ascii="Arial" w:hAnsi="Arial" w:cs="Arial"/>
          <w:sz w:val="24"/>
          <w:szCs w:val="24"/>
        </w:rPr>
        <w:t>жидкие чистящие и моющие средства на 9,4%, колготки женские эластичные – на 7,7%, крем для рук – на 7,4%, кружку, чашку чайную с блюдцем – на 5,5%, гель для душа – на 4,8%, пасту зубную – на 4,3%, бумажные носовые платки – на 4,2%, тушь для ресниц – на 3,9%, салфетки влажные – на 3,7%, цемент тарированный – на 3,2%, футболку детскую – на 3,0%.</w:t>
      </w:r>
    </w:p>
    <w:p w14:paraId="53941F54" w14:textId="77777777" w:rsidR="00AB6F03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В группе медицинских товаров и медикаментов наибольший прирост цен зарегистрирован на </w:t>
      </w:r>
      <w:r w:rsidR="00AB6F03">
        <w:rPr>
          <w:rFonts w:ascii="Arial" w:hAnsi="Arial" w:cs="Arial"/>
          <w:sz w:val="24"/>
          <w:szCs w:val="24"/>
        </w:rPr>
        <w:t xml:space="preserve">ацетилсалициловую кислоту 4,7%, </w:t>
      </w:r>
      <w:r w:rsidR="00AB6F03" w:rsidRPr="002C3E54">
        <w:rPr>
          <w:rFonts w:ascii="Arial" w:hAnsi="Arial" w:cs="Arial"/>
          <w:sz w:val="24"/>
          <w:szCs w:val="24"/>
        </w:rPr>
        <w:t>канефрон</w:t>
      </w:r>
      <w:r w:rsidR="00AB6F03" w:rsidRPr="002C3E54">
        <w:rPr>
          <w:rFonts w:ascii="Arial" w:hAnsi="Arial" w:cs="Arial"/>
          <w:spacing w:val="-20"/>
          <w:sz w:val="24"/>
          <w:szCs w:val="24"/>
        </w:rPr>
        <w:t xml:space="preserve"> – </w:t>
      </w:r>
      <w:r w:rsidR="00AB252A">
        <w:rPr>
          <w:rFonts w:ascii="Arial" w:hAnsi="Arial" w:cs="Arial"/>
          <w:spacing w:val="-20"/>
          <w:sz w:val="24"/>
          <w:szCs w:val="24"/>
        </w:rPr>
        <w:t xml:space="preserve"> </w:t>
      </w:r>
      <w:r w:rsidR="00AB6F03" w:rsidRPr="001327AF">
        <w:rPr>
          <w:rFonts w:ascii="Arial" w:hAnsi="Arial" w:cs="Arial"/>
          <w:sz w:val="24"/>
          <w:szCs w:val="24"/>
        </w:rPr>
        <w:t>4,5</w:t>
      </w:r>
      <w:r w:rsidR="00AB6F03">
        <w:rPr>
          <w:rFonts w:ascii="Arial" w:hAnsi="Arial" w:cs="Arial"/>
          <w:sz w:val="24"/>
          <w:szCs w:val="24"/>
        </w:rPr>
        <w:t xml:space="preserve">%, глицин – </w:t>
      </w:r>
      <w:r w:rsidR="00AB6F03" w:rsidRPr="002C3E54">
        <w:rPr>
          <w:rFonts w:ascii="Arial" w:hAnsi="Arial" w:cs="Arial"/>
          <w:spacing w:val="-20"/>
          <w:sz w:val="24"/>
          <w:szCs w:val="24"/>
        </w:rPr>
        <w:t>3,1</w:t>
      </w:r>
      <w:r w:rsidR="00AB6F03">
        <w:rPr>
          <w:rFonts w:ascii="Arial" w:hAnsi="Arial" w:cs="Arial"/>
          <w:sz w:val="24"/>
          <w:szCs w:val="24"/>
        </w:rPr>
        <w:t>%.</w:t>
      </w:r>
    </w:p>
    <w:p w14:paraId="7482BE24" w14:textId="77777777" w:rsidR="00AB6F03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016">
        <w:rPr>
          <w:rFonts w:ascii="Arial" w:hAnsi="Arial" w:cs="Arial"/>
          <w:sz w:val="24"/>
          <w:szCs w:val="24"/>
        </w:rPr>
        <w:t xml:space="preserve">Снизилась цена </w:t>
      </w:r>
      <w:r w:rsidR="002C3E54">
        <w:rPr>
          <w:rFonts w:ascii="Arial" w:hAnsi="Arial" w:cs="Arial"/>
          <w:sz w:val="24"/>
          <w:szCs w:val="24"/>
        </w:rPr>
        <w:t xml:space="preserve">на </w:t>
      </w:r>
      <w:r w:rsidR="00AB6F03">
        <w:rPr>
          <w:rFonts w:ascii="Arial" w:hAnsi="Arial" w:cs="Arial"/>
          <w:sz w:val="24"/>
          <w:szCs w:val="24"/>
        </w:rPr>
        <w:t>комбинированные анальгетики на 6,4%, ингалипт – на 3,5%, левомеколь – на 3,3%.</w:t>
      </w:r>
    </w:p>
    <w:p w14:paraId="56C5691B" w14:textId="5B21CDF1" w:rsidR="00AB6F03" w:rsidRDefault="002E3C8E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E54">
        <w:rPr>
          <w:rFonts w:ascii="Arial" w:hAnsi="Arial" w:cs="Arial"/>
          <w:bCs/>
          <w:sz w:val="24"/>
          <w:szCs w:val="24"/>
        </w:rPr>
        <w:t>В</w:t>
      </w:r>
      <w:r w:rsidRPr="00123016">
        <w:rPr>
          <w:rFonts w:ascii="Arial" w:hAnsi="Arial" w:cs="Arial"/>
          <w:b/>
          <w:sz w:val="24"/>
          <w:szCs w:val="24"/>
        </w:rPr>
        <w:t xml:space="preserve"> секторе услуг</w:t>
      </w:r>
      <w:r w:rsidR="00EF452A" w:rsidRPr="00123016">
        <w:rPr>
          <w:rFonts w:ascii="Arial" w:hAnsi="Arial" w:cs="Arial"/>
          <w:b/>
          <w:sz w:val="24"/>
          <w:szCs w:val="24"/>
        </w:rPr>
        <w:t xml:space="preserve"> </w:t>
      </w:r>
      <w:r w:rsidRPr="00123016">
        <w:rPr>
          <w:rFonts w:ascii="Arial" w:hAnsi="Arial" w:cs="Arial"/>
          <w:sz w:val="24"/>
          <w:szCs w:val="24"/>
        </w:rPr>
        <w:t xml:space="preserve">зарегистрировано повышение цен на </w:t>
      </w:r>
      <w:r w:rsidR="00AB6F03">
        <w:rPr>
          <w:rFonts w:ascii="Arial" w:hAnsi="Arial" w:cs="Arial"/>
          <w:sz w:val="24"/>
          <w:szCs w:val="24"/>
        </w:rPr>
        <w:t xml:space="preserve">проезд в такси на 23,3%, поездку на отдых в ОАЭ – на 16,7%, услуги по воспитанию детей, предоставляемые наемным персоналом – на 14,9%, услуги сиделок – на 7,2%, </w:t>
      </w:r>
      <w:r w:rsidR="00FF25DB">
        <w:rPr>
          <w:rFonts w:ascii="Arial" w:hAnsi="Arial" w:cs="Arial"/>
          <w:sz w:val="24"/>
          <w:szCs w:val="24"/>
        </w:rPr>
        <w:t>проезд в городском электрическом транспорте – на 7,0%, плату за пользование потребительским кредитом – на 6,8%, проезд в городском автобусе – на 6,3%, поездку в Беларусь – на 5,5%, устную консультацию юриста по семейным вопросам – на 5,2%, аренду двухкомнатной квартиры у частных лиц – на 4,3%, поездку на отдых в Египет – на 3,9%, аренду однокомнатной квартиры у частных лиц – на 3,4%.</w:t>
      </w:r>
    </w:p>
    <w:p w14:paraId="6E5E1EBA" w14:textId="77777777" w:rsidR="003B54A1" w:rsidRPr="00123016" w:rsidRDefault="003B54A1" w:rsidP="002C3E54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123016">
        <w:rPr>
          <w:rFonts w:ascii="Arial" w:hAnsi="Arial" w:cs="Arial"/>
          <w:sz w:val="24"/>
          <w:szCs w:val="24"/>
        </w:rPr>
        <w:t>Вместе с тем наблюдалось снижение цен на</w:t>
      </w:r>
      <w:r w:rsidRPr="003B54A1">
        <w:rPr>
          <w:rFonts w:ascii="Arial" w:hAnsi="Arial" w:cs="Arial"/>
          <w:sz w:val="24"/>
          <w:szCs w:val="24"/>
        </w:rPr>
        <w:t xml:space="preserve"> </w:t>
      </w:r>
      <w:r w:rsidR="00FF25DB">
        <w:rPr>
          <w:rFonts w:ascii="Arial" w:hAnsi="Arial" w:cs="Arial"/>
          <w:sz w:val="24"/>
          <w:szCs w:val="24"/>
        </w:rPr>
        <w:t xml:space="preserve">полет в салоне экономического класса самолета на 16,1%, проезд в </w:t>
      </w:r>
      <w:r w:rsidR="00FF25DB" w:rsidRPr="00BD68B7">
        <w:rPr>
          <w:rFonts w:ascii="Arial" w:hAnsi="Arial" w:cs="Arial"/>
          <w:iCs/>
          <w:sz w:val="24"/>
          <w:szCs w:val="24"/>
          <w:shd w:val="clear" w:color="auto" w:fill="FFFFFF"/>
        </w:rPr>
        <w:t>поезда</w:t>
      </w:r>
      <w:r w:rsidR="00FF25DB">
        <w:rPr>
          <w:rFonts w:ascii="Arial" w:hAnsi="Arial" w:cs="Arial"/>
          <w:iCs/>
          <w:sz w:val="24"/>
          <w:szCs w:val="24"/>
          <w:shd w:val="clear" w:color="auto" w:fill="FFFFFF"/>
        </w:rPr>
        <w:t>х</w:t>
      </w:r>
      <w:r w:rsidR="00FF25DB" w:rsidRPr="00BD68B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дальнего следовани</w:t>
      </w:r>
      <w:r w:rsidR="00FF25DB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я – на 14,7%, поездку на отдых на Черноморское побережье и в Крым – на 12,3%, речной круиз на территории России – на 9,8%, </w:t>
      </w:r>
      <w:r w:rsidR="00FF25DB">
        <w:rPr>
          <w:rFonts w:ascii="Arial" w:hAnsi="Arial" w:cs="Arial"/>
          <w:sz w:val="24"/>
          <w:szCs w:val="24"/>
        </w:rPr>
        <w:t xml:space="preserve">проживание в студенческом общежитии </w:t>
      </w:r>
      <w:r w:rsidR="00934924">
        <w:rPr>
          <w:rFonts w:ascii="Arial" w:hAnsi="Arial" w:cs="Arial"/>
          <w:sz w:val="24"/>
          <w:szCs w:val="24"/>
        </w:rPr>
        <w:t xml:space="preserve">– </w:t>
      </w:r>
      <w:r w:rsidR="00FF25DB">
        <w:rPr>
          <w:rFonts w:ascii="Arial" w:hAnsi="Arial" w:cs="Arial"/>
          <w:sz w:val="24"/>
          <w:szCs w:val="24"/>
        </w:rPr>
        <w:t>на 5,6%.</w:t>
      </w:r>
    </w:p>
    <w:p w14:paraId="2BCDB152" w14:textId="77777777" w:rsidR="00E53279" w:rsidRDefault="00E53279" w:rsidP="00497A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D185210" w14:textId="77777777" w:rsidR="003B54A1" w:rsidRPr="00123016" w:rsidRDefault="003B54A1">
      <w:pPr>
        <w:spacing w:after="0" w:line="276" w:lineRule="auto"/>
        <w:ind w:firstLine="851"/>
        <w:jc w:val="center"/>
        <w:rPr>
          <w:rFonts w:ascii="Arial" w:hAnsi="Arial" w:cs="Arial"/>
          <w:sz w:val="24"/>
        </w:rPr>
      </w:pPr>
    </w:p>
    <w:sectPr w:rsidR="003B54A1" w:rsidRPr="00123016" w:rsidSect="00924BE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1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3E1E" w14:textId="77777777" w:rsidR="006653DD" w:rsidRDefault="006653DD" w:rsidP="00A02726">
      <w:pPr>
        <w:spacing w:after="0" w:line="240" w:lineRule="auto"/>
      </w:pPr>
      <w:r>
        <w:separator/>
      </w:r>
    </w:p>
  </w:endnote>
  <w:endnote w:type="continuationSeparator" w:id="0">
    <w:p w14:paraId="76D8585A" w14:textId="77777777" w:rsidR="006653DD" w:rsidRDefault="006653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1A3F" w14:textId="77777777" w:rsidR="00497A40" w:rsidRDefault="00497A40">
    <w:pPr>
      <w:pStyle w:val="a5"/>
    </w:pPr>
  </w:p>
  <w:p w14:paraId="2FE1C21F" w14:textId="77777777" w:rsidR="00497A40" w:rsidRDefault="00497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D6EC" w14:textId="77777777" w:rsidR="006653DD" w:rsidRDefault="006653DD" w:rsidP="00A02726">
      <w:pPr>
        <w:spacing w:after="0" w:line="240" w:lineRule="auto"/>
      </w:pPr>
      <w:r>
        <w:separator/>
      </w:r>
    </w:p>
  </w:footnote>
  <w:footnote w:type="continuationSeparator" w:id="0">
    <w:p w14:paraId="4EB86417" w14:textId="77777777" w:rsidR="006653DD" w:rsidRDefault="006653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96D" w14:textId="77777777" w:rsidR="00497A40" w:rsidRDefault="00451986">
    <w:pPr>
      <w:pStyle w:val="a3"/>
    </w:pPr>
    <w:r>
      <w:rPr>
        <w:noProof/>
        <w:lang w:eastAsia="ru-RU"/>
      </w:rPr>
      <w:pict w14:anchorId="58913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0411" w14:textId="77777777" w:rsidR="00497A40" w:rsidRPr="006D7FD6" w:rsidRDefault="00497A40">
    <w:pPr>
      <w:rPr>
        <w:rFonts w:ascii="Arial" w:hAnsi="Arial" w:cs="Arial"/>
        <w:sz w:val="20"/>
      </w:rPr>
    </w:pPr>
  </w:p>
  <w:p w14:paraId="0A03D5BF" w14:textId="77777777" w:rsidR="00497A40" w:rsidRPr="006D7FD6" w:rsidRDefault="00497A40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50B" w14:textId="77777777" w:rsidR="00497A40" w:rsidRDefault="00451986">
    <w:pPr>
      <w:pStyle w:val="a3"/>
    </w:pPr>
    <w:r>
      <w:rPr>
        <w:noProof/>
        <w:lang w:eastAsia="ru-RU"/>
      </w:rPr>
      <w:pict w14:anchorId="5554B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1039430048">
    <w:abstractNumId w:val="1"/>
  </w:num>
  <w:num w:numId="2" w16cid:durableId="1874726082">
    <w:abstractNumId w:val="3"/>
  </w:num>
  <w:num w:numId="3" w16cid:durableId="419105204">
    <w:abstractNumId w:val="0"/>
  </w:num>
  <w:num w:numId="4" w16cid:durableId="6942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24E7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516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347C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3FB"/>
    <w:rsid w:val="00114E1B"/>
    <w:rsid w:val="00115A5A"/>
    <w:rsid w:val="00117BBC"/>
    <w:rsid w:val="0012008B"/>
    <w:rsid w:val="00120468"/>
    <w:rsid w:val="00120E71"/>
    <w:rsid w:val="00123016"/>
    <w:rsid w:val="00123B7D"/>
    <w:rsid w:val="0012423E"/>
    <w:rsid w:val="001243DD"/>
    <w:rsid w:val="00126DE6"/>
    <w:rsid w:val="00127BDB"/>
    <w:rsid w:val="001304EB"/>
    <w:rsid w:val="00130710"/>
    <w:rsid w:val="00130ECD"/>
    <w:rsid w:val="001327AF"/>
    <w:rsid w:val="0013340D"/>
    <w:rsid w:val="001345B4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46A44"/>
    <w:rsid w:val="001523D8"/>
    <w:rsid w:val="00152F1F"/>
    <w:rsid w:val="0015475D"/>
    <w:rsid w:val="00155160"/>
    <w:rsid w:val="00160BE2"/>
    <w:rsid w:val="00161499"/>
    <w:rsid w:val="00163C78"/>
    <w:rsid w:val="00164DBE"/>
    <w:rsid w:val="001676C1"/>
    <w:rsid w:val="0016789D"/>
    <w:rsid w:val="001725FD"/>
    <w:rsid w:val="00172805"/>
    <w:rsid w:val="00173A98"/>
    <w:rsid w:val="00175C1B"/>
    <w:rsid w:val="00176083"/>
    <w:rsid w:val="0017619F"/>
    <w:rsid w:val="00177011"/>
    <w:rsid w:val="00177A70"/>
    <w:rsid w:val="00182F96"/>
    <w:rsid w:val="00184230"/>
    <w:rsid w:val="00185140"/>
    <w:rsid w:val="0018550A"/>
    <w:rsid w:val="00186157"/>
    <w:rsid w:val="001869A1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5109"/>
    <w:rsid w:val="001D7702"/>
    <w:rsid w:val="001E1DF2"/>
    <w:rsid w:val="001E1EF7"/>
    <w:rsid w:val="001E3EF5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801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4F09"/>
    <w:rsid w:val="00245449"/>
    <w:rsid w:val="002470BA"/>
    <w:rsid w:val="00250BA2"/>
    <w:rsid w:val="002545B5"/>
    <w:rsid w:val="00256B58"/>
    <w:rsid w:val="00257981"/>
    <w:rsid w:val="00257D66"/>
    <w:rsid w:val="002605AD"/>
    <w:rsid w:val="00261D64"/>
    <w:rsid w:val="00261E52"/>
    <w:rsid w:val="00262F3F"/>
    <w:rsid w:val="0026326B"/>
    <w:rsid w:val="002677D8"/>
    <w:rsid w:val="0027020F"/>
    <w:rsid w:val="00270494"/>
    <w:rsid w:val="00270D02"/>
    <w:rsid w:val="00270D26"/>
    <w:rsid w:val="00272595"/>
    <w:rsid w:val="00273A19"/>
    <w:rsid w:val="00274136"/>
    <w:rsid w:val="002753FE"/>
    <w:rsid w:val="002778A6"/>
    <w:rsid w:val="00277B4E"/>
    <w:rsid w:val="00280941"/>
    <w:rsid w:val="002810B3"/>
    <w:rsid w:val="002829A3"/>
    <w:rsid w:val="00285842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8C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3E54"/>
    <w:rsid w:val="002C6901"/>
    <w:rsid w:val="002C6FB9"/>
    <w:rsid w:val="002D1109"/>
    <w:rsid w:val="002D2073"/>
    <w:rsid w:val="002D302C"/>
    <w:rsid w:val="002D4115"/>
    <w:rsid w:val="002D6A4C"/>
    <w:rsid w:val="002E3811"/>
    <w:rsid w:val="002E3C8E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613D"/>
    <w:rsid w:val="00316587"/>
    <w:rsid w:val="003175E1"/>
    <w:rsid w:val="00317638"/>
    <w:rsid w:val="00317C2A"/>
    <w:rsid w:val="00321980"/>
    <w:rsid w:val="0032393A"/>
    <w:rsid w:val="00323BFC"/>
    <w:rsid w:val="00324084"/>
    <w:rsid w:val="0032415C"/>
    <w:rsid w:val="003241DD"/>
    <w:rsid w:val="00326215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1798"/>
    <w:rsid w:val="00363ECA"/>
    <w:rsid w:val="003643CD"/>
    <w:rsid w:val="0036477F"/>
    <w:rsid w:val="0036587C"/>
    <w:rsid w:val="00370659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D6"/>
    <w:rsid w:val="003B061C"/>
    <w:rsid w:val="003B0CC7"/>
    <w:rsid w:val="003B2DC1"/>
    <w:rsid w:val="003B3C36"/>
    <w:rsid w:val="003B4345"/>
    <w:rsid w:val="003B4752"/>
    <w:rsid w:val="003B54A1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0D7D"/>
    <w:rsid w:val="003D1B64"/>
    <w:rsid w:val="003D220F"/>
    <w:rsid w:val="003D424A"/>
    <w:rsid w:val="003D54DD"/>
    <w:rsid w:val="003E281C"/>
    <w:rsid w:val="003E32A4"/>
    <w:rsid w:val="003E3D5C"/>
    <w:rsid w:val="003E3DD2"/>
    <w:rsid w:val="003E531C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986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A40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A59"/>
    <w:rsid w:val="00523EB6"/>
    <w:rsid w:val="0052476C"/>
    <w:rsid w:val="00524917"/>
    <w:rsid w:val="00525353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3BF"/>
    <w:rsid w:val="00544769"/>
    <w:rsid w:val="00544964"/>
    <w:rsid w:val="00544ACB"/>
    <w:rsid w:val="00545707"/>
    <w:rsid w:val="00547F36"/>
    <w:rsid w:val="005504BE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4F29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C9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66F7"/>
    <w:rsid w:val="00627F12"/>
    <w:rsid w:val="0063164A"/>
    <w:rsid w:val="00632AF4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53DD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283"/>
    <w:rsid w:val="006F3716"/>
    <w:rsid w:val="006F3DA7"/>
    <w:rsid w:val="006F424A"/>
    <w:rsid w:val="007015B8"/>
    <w:rsid w:val="0070374F"/>
    <w:rsid w:val="00703E99"/>
    <w:rsid w:val="007046E4"/>
    <w:rsid w:val="00705C7C"/>
    <w:rsid w:val="007073F8"/>
    <w:rsid w:val="0070749C"/>
    <w:rsid w:val="0071013E"/>
    <w:rsid w:val="007120F1"/>
    <w:rsid w:val="00712138"/>
    <w:rsid w:val="00712485"/>
    <w:rsid w:val="00712FE7"/>
    <w:rsid w:val="00713669"/>
    <w:rsid w:val="0071484A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0BF9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89"/>
    <w:rsid w:val="007668FD"/>
    <w:rsid w:val="007676B8"/>
    <w:rsid w:val="007700B8"/>
    <w:rsid w:val="0077015F"/>
    <w:rsid w:val="00770449"/>
    <w:rsid w:val="0077084A"/>
    <w:rsid w:val="00770B83"/>
    <w:rsid w:val="00773496"/>
    <w:rsid w:val="00774B57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2E6"/>
    <w:rsid w:val="007A0E08"/>
    <w:rsid w:val="007A2F48"/>
    <w:rsid w:val="007A67C7"/>
    <w:rsid w:val="007A6A31"/>
    <w:rsid w:val="007B0884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8CD"/>
    <w:rsid w:val="007E0D4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EFE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64AEF"/>
    <w:rsid w:val="0086512F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4C0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43A0"/>
    <w:rsid w:val="009245CE"/>
    <w:rsid w:val="00924BE4"/>
    <w:rsid w:val="00925567"/>
    <w:rsid w:val="00926E63"/>
    <w:rsid w:val="00927551"/>
    <w:rsid w:val="009316AB"/>
    <w:rsid w:val="00932824"/>
    <w:rsid w:val="00934924"/>
    <w:rsid w:val="009406D3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134D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35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3F6E"/>
    <w:rsid w:val="009F42C7"/>
    <w:rsid w:val="009F4A59"/>
    <w:rsid w:val="009F7E18"/>
    <w:rsid w:val="00A004FA"/>
    <w:rsid w:val="00A0213D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34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92C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CE4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252A"/>
    <w:rsid w:val="00AB32AA"/>
    <w:rsid w:val="00AB3BF3"/>
    <w:rsid w:val="00AB418C"/>
    <w:rsid w:val="00AB6F0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516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0B9E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D68B7"/>
    <w:rsid w:val="00BE0EEB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D01"/>
    <w:rsid w:val="00C03789"/>
    <w:rsid w:val="00C03840"/>
    <w:rsid w:val="00C04282"/>
    <w:rsid w:val="00C063B8"/>
    <w:rsid w:val="00C06EF9"/>
    <w:rsid w:val="00C07578"/>
    <w:rsid w:val="00C108D5"/>
    <w:rsid w:val="00C1261F"/>
    <w:rsid w:val="00C147A6"/>
    <w:rsid w:val="00C14FA2"/>
    <w:rsid w:val="00C15C69"/>
    <w:rsid w:val="00C17FC1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06A5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17BE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C7E06"/>
    <w:rsid w:val="00CD0728"/>
    <w:rsid w:val="00CD50EA"/>
    <w:rsid w:val="00CD5C96"/>
    <w:rsid w:val="00CD638C"/>
    <w:rsid w:val="00CD68B1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6B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E4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209F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FA2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2B9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4686F"/>
    <w:rsid w:val="00E50C88"/>
    <w:rsid w:val="00E51878"/>
    <w:rsid w:val="00E51C20"/>
    <w:rsid w:val="00E51D0A"/>
    <w:rsid w:val="00E53279"/>
    <w:rsid w:val="00E55132"/>
    <w:rsid w:val="00E560AB"/>
    <w:rsid w:val="00E56509"/>
    <w:rsid w:val="00E5743C"/>
    <w:rsid w:val="00E57A22"/>
    <w:rsid w:val="00E61B19"/>
    <w:rsid w:val="00E635F8"/>
    <w:rsid w:val="00E65CE3"/>
    <w:rsid w:val="00E66D2E"/>
    <w:rsid w:val="00E67193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845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2B8E"/>
    <w:rsid w:val="00EC3DA6"/>
    <w:rsid w:val="00EC4819"/>
    <w:rsid w:val="00EC62CD"/>
    <w:rsid w:val="00EC68BD"/>
    <w:rsid w:val="00EC6DCA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52A"/>
    <w:rsid w:val="00EF6470"/>
    <w:rsid w:val="00EF6EAC"/>
    <w:rsid w:val="00F00595"/>
    <w:rsid w:val="00F014B2"/>
    <w:rsid w:val="00F0254D"/>
    <w:rsid w:val="00F02C2D"/>
    <w:rsid w:val="00F04616"/>
    <w:rsid w:val="00F04F3A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5E6"/>
    <w:rsid w:val="00F22268"/>
    <w:rsid w:val="00F243B8"/>
    <w:rsid w:val="00F277BC"/>
    <w:rsid w:val="00F27FB2"/>
    <w:rsid w:val="00F32151"/>
    <w:rsid w:val="00F32923"/>
    <w:rsid w:val="00F335A1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29E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4A4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C5D55"/>
    <w:rsid w:val="00FD0E0B"/>
    <w:rsid w:val="00FD10C1"/>
    <w:rsid w:val="00FD4EA2"/>
    <w:rsid w:val="00FD5BCD"/>
    <w:rsid w:val="00FD7816"/>
    <w:rsid w:val="00FE1A69"/>
    <w:rsid w:val="00FE2A6E"/>
    <w:rsid w:val="00FE3035"/>
    <w:rsid w:val="00FF0FD4"/>
    <w:rsid w:val="00FF1877"/>
    <w:rsid w:val="00FF1C1D"/>
    <w:rsid w:val="00FF1E55"/>
    <w:rsid w:val="00FF248A"/>
    <w:rsid w:val="00FF25DB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B9422"/>
  <w15:docId w15:val="{6A7ABCB5-DA64-4FE5-ABD4-5B42D0C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B73F-0B18-42DB-A997-6910012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Яковлева Полина Антоновна</cp:lastModifiedBy>
  <cp:revision>12</cp:revision>
  <cp:lastPrinted>2023-09-08T08:29:00Z</cp:lastPrinted>
  <dcterms:created xsi:type="dcterms:W3CDTF">2023-09-07T12:40:00Z</dcterms:created>
  <dcterms:modified xsi:type="dcterms:W3CDTF">2023-09-11T04:26:00Z</dcterms:modified>
</cp:coreProperties>
</file>